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DA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Учитель\Desktop\Гаер Е.В\Англ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Гаер Е.В\Англ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8DA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</w:p>
    <w:p w:rsidR="00FA38DA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</w:p>
    <w:p w:rsidR="00FA38DA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</w:p>
    <w:p w:rsidR="00FA38DA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</w:p>
    <w:p w:rsidR="00FA38DA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</w:p>
    <w:p w:rsidR="00FA38DA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tabs>
          <w:tab w:val="left" w:pos="5944"/>
          <w:tab w:val="center" w:pos="7852"/>
        </w:tabs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lastRenderedPageBreak/>
        <w:t>П</w:t>
      </w:r>
      <w:r w:rsidRPr="001F0E93">
        <w:rPr>
          <w:rFonts w:ascii="PT Astra Serif" w:hAnsi="PT Astra Serif"/>
          <w:b/>
          <w:bCs/>
        </w:rPr>
        <w:t>ОЯСНИТЕЛЬНАЯ ЗАПИСКА</w:t>
      </w:r>
    </w:p>
    <w:p w:rsidR="00FA38DA" w:rsidRPr="001F0E93" w:rsidRDefault="00FA38DA" w:rsidP="00FA38DA">
      <w:pPr>
        <w:spacing w:before="280" w:after="280" w:line="360" w:lineRule="auto"/>
        <w:ind w:firstLine="567"/>
        <w:jc w:val="left"/>
        <w:rPr>
          <w:rFonts w:ascii="PT Astra Serif" w:hAnsi="PT Astra Serif"/>
          <w:spacing w:val="-1"/>
        </w:rPr>
      </w:pPr>
      <w:r w:rsidRPr="001F0E93">
        <w:rPr>
          <w:rFonts w:ascii="PT Astra Serif" w:hAnsi="PT Astra Serif"/>
          <w:bCs/>
          <w:spacing w:val="-1"/>
        </w:rPr>
        <w:t>Ра</w:t>
      </w:r>
      <w:r w:rsidRPr="001F0E93">
        <w:rPr>
          <w:rFonts w:ascii="PT Astra Serif" w:hAnsi="PT Astra Serif"/>
          <w:spacing w:val="-1"/>
        </w:rPr>
        <w:t>бочая программа учебного предмета «Английский язык» для 2 класса начального общего образования составлена в соответствии с требованиями Федерального государственного образовательного стандарта начального общего образования</w:t>
      </w:r>
      <w:proofErr w:type="gramStart"/>
      <w:r w:rsidRPr="001F0E93">
        <w:rPr>
          <w:rFonts w:ascii="PT Astra Serif" w:hAnsi="PT Astra Serif"/>
          <w:spacing w:val="-1"/>
        </w:rPr>
        <w:t xml:space="preserve"> ,</w:t>
      </w:r>
      <w:proofErr w:type="gramEnd"/>
      <w:r w:rsidRPr="001F0E93">
        <w:rPr>
          <w:rFonts w:ascii="PT Astra Serif" w:hAnsi="PT Astra Serif"/>
          <w:spacing w:val="-1"/>
        </w:rPr>
        <w:t xml:space="preserve"> на основе примерной программы начального общего образования по английскому языку.</w:t>
      </w:r>
    </w:p>
    <w:p w:rsidR="00FA38DA" w:rsidRPr="001F0E93" w:rsidRDefault="00FA38DA" w:rsidP="00FA38DA">
      <w:pPr>
        <w:spacing w:before="280" w:after="280" w:line="360" w:lineRule="auto"/>
        <w:ind w:firstLine="567"/>
        <w:jc w:val="left"/>
        <w:rPr>
          <w:rFonts w:ascii="PT Astra Serif" w:hAnsi="PT Astra Serif"/>
          <w:spacing w:val="-1"/>
        </w:rPr>
      </w:pPr>
      <w:r w:rsidRPr="001F0E93">
        <w:rPr>
          <w:rFonts w:ascii="PT Astra Serif" w:hAnsi="PT Astra Serif"/>
          <w:spacing w:val="-1"/>
        </w:rPr>
        <w:t xml:space="preserve">Для реализации данной рабочей программы используется учебно-методический комплекс под редакцией  </w:t>
      </w:r>
      <w:proofErr w:type="spellStart"/>
      <w:r w:rsidRPr="001F0E93">
        <w:rPr>
          <w:rFonts w:ascii="PT Astra Serif" w:hAnsi="PT Astra Serif"/>
          <w:spacing w:val="-1"/>
        </w:rPr>
        <w:t>Биболетова</w:t>
      </w:r>
      <w:proofErr w:type="spellEnd"/>
      <w:r w:rsidRPr="001F0E93">
        <w:rPr>
          <w:rFonts w:ascii="PT Astra Serif" w:hAnsi="PT Astra Serif"/>
          <w:spacing w:val="-1"/>
        </w:rPr>
        <w:t xml:space="preserve"> М. З., Денисенко О. А.</w:t>
      </w:r>
    </w:p>
    <w:p w:rsidR="00FA38DA" w:rsidRPr="001F0E93" w:rsidRDefault="00FA38DA" w:rsidP="00FA38DA">
      <w:pPr>
        <w:spacing w:before="280" w:after="280" w:line="360" w:lineRule="auto"/>
        <w:ind w:firstLine="567"/>
        <w:jc w:val="left"/>
        <w:rPr>
          <w:rFonts w:ascii="PT Astra Serif" w:hAnsi="PT Astra Serif"/>
          <w:spacing w:val="-1"/>
        </w:rPr>
      </w:pPr>
      <w:r w:rsidRPr="001F0E93">
        <w:rPr>
          <w:rFonts w:ascii="PT Astra Serif" w:hAnsi="PT Astra Serif"/>
          <w:spacing w:val="-1"/>
        </w:rPr>
        <w:t>Рабочая программа рассчитана на 68 часов в год (2 часа в неделю).</w:t>
      </w:r>
    </w:p>
    <w:p w:rsidR="00FA38DA" w:rsidRPr="001F0E93" w:rsidRDefault="00FA38DA" w:rsidP="00FA38DA">
      <w:pPr>
        <w:spacing w:before="280" w:after="280" w:line="360" w:lineRule="auto"/>
        <w:ind w:firstLine="567"/>
        <w:rPr>
          <w:rFonts w:ascii="PT Astra Serif" w:hAnsi="PT Astra Serif"/>
          <w:b/>
          <w:bCs/>
          <w:spacing w:val="-1"/>
        </w:rPr>
      </w:pPr>
      <w:r w:rsidRPr="001F0E93">
        <w:rPr>
          <w:rFonts w:ascii="PT Astra Serif" w:hAnsi="PT Astra Serif"/>
          <w:b/>
          <w:bCs/>
          <w:spacing w:val="-1"/>
        </w:rPr>
        <w:t>Планируемые результаты освоения учебного предмета «Английский язык» во  2 классе</w:t>
      </w:r>
    </w:p>
    <w:p w:rsidR="00FA38DA" w:rsidRPr="001F0E93" w:rsidRDefault="00FA38DA" w:rsidP="00FA38D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44"/>
          <w:rFonts w:ascii="PT Astra Serif" w:hAnsi="PT Astra Serif"/>
          <w:color w:val="000000"/>
          <w:u w:val="single"/>
        </w:rPr>
      </w:pPr>
    </w:p>
    <w:p w:rsidR="00FA38DA" w:rsidRPr="001F0E93" w:rsidRDefault="00FA38DA" w:rsidP="00FA38DA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PT Astra Serif" w:hAnsi="PT Astra Serif"/>
          <w:color w:val="000000"/>
        </w:rPr>
      </w:pPr>
      <w:r w:rsidRPr="001F0E93">
        <w:rPr>
          <w:rFonts w:ascii="PT Astra Serif" w:hAnsi="PT Astra Serif"/>
          <w:color w:val="000000"/>
          <w:u w:val="single"/>
        </w:rPr>
        <w:t>ЛИЧНОСТНЫЕ РЕЗУЛЬТАТЫ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7) формирование эстетических потребностей, ценностей и чувств;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 xml:space="preserve">9) развитие навыков сотрудничества </w:t>
      </w:r>
      <w:proofErr w:type="gramStart"/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со</w:t>
      </w:r>
      <w:proofErr w:type="gramEnd"/>
      <w:r w:rsidRPr="001F0E93">
        <w:rPr>
          <w:rFonts w:ascii="PT Astra Serif" w:eastAsia="Times New Roman" w:hAnsi="PT Astra Serif" w:cs="Times New Roman"/>
          <w:color w:val="000000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A38DA" w:rsidRPr="00FA38DA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u w:val="single"/>
          <w:lang w:eastAsia="ru-RU"/>
        </w:rPr>
        <w:t>МЕТАПРЕДМЕТНЫЕ РЕЗУЛЬТАТЫ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2) освоение способов решения проблем творческого и поискового характера;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5) освоение начальных форм познавательной и личностной рефлексии;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6) использование знаково-символических сре</w:t>
      </w:r>
      <w:proofErr w:type="gramStart"/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дств пр</w:t>
      </w:r>
      <w:proofErr w:type="gramEnd"/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о-</w:t>
      </w:r>
      <w:proofErr w:type="gramEnd"/>
      <w:r w:rsidRPr="00530882">
        <w:rPr>
          <w:rFonts w:ascii="PT Astra Serif" w:eastAsia="Times New Roman" w:hAnsi="PT Astra Serif" w:cs="Times New Roman"/>
          <w:color w:val="000000"/>
          <w:lang w:eastAsia="ru-RU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proofErr w:type="gramStart"/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FA38DA" w:rsidRPr="00530882" w:rsidRDefault="00FA38DA" w:rsidP="00FA38DA">
      <w:pPr>
        <w:shd w:val="clear" w:color="auto" w:fill="FFFFFF"/>
        <w:suppressAutoHyphens w:val="0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 xml:space="preserve">15) овладение базовыми предметными и </w:t>
      </w:r>
      <w:proofErr w:type="spellStart"/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межпредметными</w:t>
      </w:r>
      <w:proofErr w:type="spellEnd"/>
      <w:r w:rsidRPr="00530882">
        <w:rPr>
          <w:rFonts w:ascii="PT Astra Serif" w:eastAsia="Times New Roman" w:hAnsi="PT Astra Serif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FA38DA" w:rsidRPr="00530882" w:rsidRDefault="00FA38DA" w:rsidP="00FA38DA">
      <w:pPr>
        <w:shd w:val="clear" w:color="auto" w:fill="FFFFFF"/>
        <w:suppressAutoHyphens w:val="0"/>
        <w:spacing w:after="30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530882">
        <w:rPr>
          <w:rFonts w:ascii="PT Astra Serif" w:eastAsia="Times New Roman" w:hAnsi="PT Astra Serif" w:cs="Times New Roman"/>
          <w:color w:val="000000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A38DA" w:rsidRPr="001F0E93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38DA" w:rsidRPr="00FA38DA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u w:val="single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u w:val="single"/>
          <w:lang w:eastAsia="ru-RU"/>
        </w:rPr>
        <w:t>ПРЕДМЕТНЫЕ РЕЗУЛЬТАТЫ</w:t>
      </w:r>
    </w:p>
    <w:p w:rsidR="00FA38DA" w:rsidRPr="00FA38DA" w:rsidRDefault="00FA38DA" w:rsidP="00FA38DA">
      <w:pPr>
        <w:shd w:val="clear" w:color="auto" w:fill="FFFFFF"/>
        <w:suppressAutoHyphens w:val="0"/>
        <w:ind w:firstLine="710"/>
        <w:jc w:val="both"/>
        <w:rPr>
          <w:rFonts w:ascii="PT Astra Serif" w:eastAsia="Times New Roman" w:hAnsi="PT Astra Serif" w:cs="Times New Roman"/>
          <w:color w:val="000000"/>
          <w:u w:val="single"/>
          <w:lang w:eastAsia="ru-RU"/>
        </w:rPr>
      </w:pPr>
    </w:p>
    <w:p w:rsidR="00FA38DA" w:rsidRPr="001F0E93" w:rsidRDefault="00FA38DA" w:rsidP="00FA38DA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FA38DA" w:rsidRPr="001F0E93" w:rsidRDefault="00FA38DA" w:rsidP="00FA38DA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lastRenderedPageBreak/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FA38DA" w:rsidRPr="001F0E93" w:rsidRDefault="00FA38DA" w:rsidP="00FA38DA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A38DA" w:rsidRPr="001F0E93" w:rsidRDefault="00FA38DA" w:rsidP="00FA38DA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</w:t>
      </w:r>
    </w:p>
    <w:p w:rsidR="00FA38DA" w:rsidRPr="001F0E93" w:rsidRDefault="00FA38DA" w:rsidP="00FA38DA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proofErr w:type="gramStart"/>
      <w:r w:rsidRPr="001F0E93">
        <w:rPr>
          <w:rFonts w:ascii="PT Astra Serif" w:eastAsia="Times New Roman" w:hAnsi="PT Astra Serif" w:cs="Times New Roman"/>
          <w:i/>
          <w:iCs/>
          <w:color w:val="000000"/>
          <w:lang w:eastAsia="ru-RU"/>
        </w:rPr>
        <w:t>А. </w:t>
      </w: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В коммуникативной сфере (т. е. во владении английским языком как средством общения.</w:t>
      </w:r>
      <w:proofErr w:type="gramEnd"/>
    </w:p>
    <w:p w:rsidR="00FA38DA" w:rsidRPr="001F0E93" w:rsidRDefault="00FA38DA" w:rsidP="00FA38DA">
      <w:pPr>
        <w:shd w:val="clear" w:color="auto" w:fill="FFFFFF"/>
        <w:jc w:val="both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i/>
          <w:iCs/>
          <w:color w:val="000000"/>
          <w:lang w:eastAsia="ru-RU"/>
        </w:rPr>
        <w:t>Б. </w:t>
      </w: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В познавательной сфере: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опознавать грамматические явления, отсутствующие в родном языке, например артикли;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систематизировать слова, например по тематическому принципу;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пользоваться языковой догадкой, например при опознавании интернационализмов;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пользоваться справочным материалом, представленным в виде таблиц, схем, правил;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пользоваться двуязычным словарём учебника (в том числе транскрипцией), компьютерным словарём;</w:t>
      </w:r>
    </w:p>
    <w:p w:rsidR="00FA38DA" w:rsidRPr="001F0E93" w:rsidRDefault="00FA38DA" w:rsidP="00FA38DA">
      <w:pPr>
        <w:numPr>
          <w:ilvl w:val="0"/>
          <w:numId w:val="1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осуществлять самонаблюдение и самооценку в доступных младшему школьнику пределах.</w:t>
      </w:r>
    </w:p>
    <w:p w:rsidR="00FA38DA" w:rsidRPr="001F0E93" w:rsidRDefault="00FA38DA" w:rsidP="00FA38DA">
      <w:pPr>
        <w:shd w:val="clear" w:color="auto" w:fill="FFFFFF"/>
        <w:suppressAutoHyphens w:val="0"/>
        <w:spacing w:before="100" w:beforeAutospacing="1"/>
        <w:ind w:firstLine="709"/>
        <w:jc w:val="left"/>
        <w:rPr>
          <w:rFonts w:ascii="PT Astra Serif" w:eastAsia="Times New Roman" w:hAnsi="PT Astra Serif" w:cs="Times New Roman"/>
          <w:i/>
          <w:iCs/>
          <w:color w:val="000000"/>
          <w:lang w:eastAsia="ru-RU"/>
        </w:rPr>
      </w:pPr>
    </w:p>
    <w:p w:rsidR="00FA38DA" w:rsidRPr="001F0E93" w:rsidRDefault="00FA38DA" w:rsidP="00FA38DA">
      <w:pPr>
        <w:shd w:val="clear" w:color="auto" w:fill="FFFFFF"/>
        <w:suppressAutoHyphens w:val="0"/>
        <w:spacing w:before="100" w:beforeAutospacing="1"/>
        <w:ind w:firstLine="709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i/>
          <w:iCs/>
          <w:color w:val="000000"/>
          <w:lang w:eastAsia="ru-RU"/>
        </w:rPr>
        <w:t>В. </w:t>
      </w: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В ценностно-ориентационной сфере:</w:t>
      </w:r>
    </w:p>
    <w:p w:rsidR="00FA38DA" w:rsidRPr="001F0E93" w:rsidRDefault="00FA38DA" w:rsidP="00FA38DA">
      <w:pPr>
        <w:shd w:val="clear" w:color="auto" w:fill="FFFFFF"/>
        <w:suppressAutoHyphens w:val="0"/>
        <w:spacing w:before="100" w:beforeAutospacing="1"/>
        <w:ind w:firstLine="709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представление об английском языке как средстве выражения мыслей, чувств, эмоций;</w:t>
      </w:r>
    </w:p>
    <w:p w:rsidR="00FA38DA" w:rsidRPr="001F0E93" w:rsidRDefault="00FA38DA" w:rsidP="00FA38DA">
      <w:pPr>
        <w:numPr>
          <w:ilvl w:val="0"/>
          <w:numId w:val="2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FA38DA" w:rsidRPr="001F0E93" w:rsidRDefault="00FA38DA" w:rsidP="00FA38DA">
      <w:pPr>
        <w:shd w:val="clear" w:color="auto" w:fill="FFFFFF"/>
        <w:suppressAutoHyphens w:val="0"/>
        <w:spacing w:before="100" w:beforeAutospacing="1"/>
        <w:ind w:firstLine="709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i/>
          <w:iCs/>
          <w:color w:val="000000"/>
          <w:lang w:eastAsia="ru-RU"/>
        </w:rPr>
        <w:t>Г. </w:t>
      </w: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В эстетической сфере:</w:t>
      </w:r>
    </w:p>
    <w:p w:rsidR="00FA38DA" w:rsidRPr="001F0E93" w:rsidRDefault="00FA38DA" w:rsidP="00FA38DA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владение элементарными средствами выражения чувств и эмоций на иностранном языке;</w:t>
      </w:r>
    </w:p>
    <w:p w:rsidR="00FA38DA" w:rsidRPr="001F0E93" w:rsidRDefault="00FA38DA" w:rsidP="00FA38DA">
      <w:pPr>
        <w:numPr>
          <w:ilvl w:val="0"/>
          <w:numId w:val="3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развитие чувства прекрасного в процессе знакомства с образцами доступной детской литературы.</w:t>
      </w:r>
    </w:p>
    <w:p w:rsidR="00FA38DA" w:rsidRPr="001F0E93" w:rsidRDefault="00FA38DA" w:rsidP="00FA38DA">
      <w:pPr>
        <w:shd w:val="clear" w:color="auto" w:fill="FFFFFF"/>
        <w:suppressAutoHyphens w:val="0"/>
        <w:spacing w:before="100" w:beforeAutospacing="1"/>
        <w:ind w:firstLine="709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i/>
          <w:iCs/>
          <w:color w:val="000000"/>
          <w:lang w:eastAsia="ru-RU"/>
        </w:rPr>
        <w:t>Д. </w:t>
      </w: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В трудовой сфере:</w:t>
      </w:r>
    </w:p>
    <w:p w:rsidR="00FA38DA" w:rsidRPr="001F0E93" w:rsidRDefault="00FA38DA" w:rsidP="00FA38DA">
      <w:pPr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умение следовать намеченному плану в своём учебном труде;</w:t>
      </w:r>
    </w:p>
    <w:p w:rsidR="00FA38DA" w:rsidRPr="001F0E93" w:rsidRDefault="00FA38DA" w:rsidP="00FA38DA">
      <w:pPr>
        <w:numPr>
          <w:ilvl w:val="0"/>
          <w:numId w:val="4"/>
        </w:numPr>
        <w:shd w:val="clear" w:color="auto" w:fill="FFFFFF"/>
        <w:suppressAutoHyphens w:val="0"/>
        <w:spacing w:before="100" w:beforeAutospacing="1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lastRenderedPageBreak/>
        <w:t>умение вести словарь (словарную тетрадь).</w:t>
      </w:r>
    </w:p>
    <w:p w:rsidR="00FA38DA" w:rsidRPr="001F0E93" w:rsidRDefault="00FA38DA" w:rsidP="00FA38DA">
      <w:pPr>
        <w:shd w:val="clear" w:color="auto" w:fill="FFFFFF"/>
        <w:suppressAutoHyphens w:val="0"/>
        <w:spacing w:before="100" w:beforeAutospacing="1"/>
        <w:ind w:firstLine="709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  <w:r w:rsidRPr="001F0E93">
        <w:rPr>
          <w:rFonts w:ascii="PT Astra Serif" w:eastAsia="Times New Roman" w:hAnsi="PT Astra Serif" w:cs="Times New Roman"/>
          <w:color w:val="000000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1F0E93">
        <w:rPr>
          <w:rFonts w:ascii="PT Astra Serif" w:eastAsia="Times New Roman" w:hAnsi="PT Astra Serif" w:cs="Times New Roman"/>
          <w:color w:val="000000"/>
          <w:lang w:eastAsia="ru-RU"/>
        </w:rPr>
        <w:t>метапредметных</w:t>
      </w:r>
      <w:proofErr w:type="spellEnd"/>
      <w:r w:rsidRPr="001F0E93">
        <w:rPr>
          <w:rFonts w:ascii="PT Astra Serif" w:eastAsia="Times New Roman" w:hAnsi="PT Astra Serif" w:cs="Times New Roman"/>
          <w:color w:val="000000"/>
          <w:lang w:eastAsia="ru-RU"/>
        </w:rPr>
        <w:t xml:space="preserve"> и предметных результатов.</w:t>
      </w:r>
    </w:p>
    <w:p w:rsidR="00FA38DA" w:rsidRPr="001F0E93" w:rsidRDefault="00FA38DA" w:rsidP="00FA38DA">
      <w:pPr>
        <w:suppressAutoHyphens w:val="0"/>
        <w:spacing w:before="100" w:beforeAutospacing="1" w:line="238" w:lineRule="atLeast"/>
        <w:jc w:val="left"/>
        <w:rPr>
          <w:rFonts w:ascii="PT Astra Serif" w:eastAsia="Times New Roman" w:hAnsi="PT Astra Serif" w:cs="Times New Roman"/>
          <w:color w:val="000000"/>
          <w:lang w:eastAsia="ru-RU"/>
        </w:rPr>
      </w:pPr>
    </w:p>
    <w:p w:rsidR="00FA38DA" w:rsidRPr="001F0E93" w:rsidRDefault="00FA38DA" w:rsidP="00FA38DA">
      <w:pPr>
        <w:spacing w:line="240" w:lineRule="atLeast"/>
        <w:jc w:val="lef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jc w:val="lef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jc w:val="lef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jc w:val="lef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</w:p>
    <w:p w:rsidR="00FA38DA" w:rsidRPr="001F0E93" w:rsidRDefault="00FA38DA" w:rsidP="00FA38DA">
      <w:pPr>
        <w:spacing w:line="240" w:lineRule="atLeast"/>
        <w:rPr>
          <w:rStyle w:val="FontStyle71"/>
          <w:rFonts w:ascii="PT Astra Serif" w:hAnsi="PT Astra Serif"/>
          <w:bCs/>
        </w:rPr>
      </w:pPr>
      <w:r w:rsidRPr="001F0E93">
        <w:rPr>
          <w:rStyle w:val="FontStyle71"/>
          <w:rFonts w:ascii="PT Astra Serif" w:hAnsi="PT Astra Serif"/>
          <w:bCs/>
        </w:rPr>
        <w:t>Содержание учебного предмета «Английский язык» во 2 классе.</w:t>
      </w: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</w:rPr>
      </w:pPr>
      <w:r w:rsidRPr="001F0E93">
        <w:rPr>
          <w:rFonts w:ascii="PT Astra Serif" w:hAnsi="PT Astra Serif"/>
          <w:b/>
          <w:color w:val="000000"/>
        </w:rPr>
        <w:t>Здравствуй, английский</w:t>
      </w:r>
      <w:proofErr w:type="gramStart"/>
      <w:r w:rsidRPr="001F0E93">
        <w:rPr>
          <w:rFonts w:ascii="PT Astra Serif" w:hAnsi="PT Astra Serif"/>
          <w:b/>
          <w:color w:val="000000"/>
        </w:rPr>
        <w:t>!</w:t>
      </w:r>
      <w:r w:rsidRPr="001F0E93">
        <w:rPr>
          <w:rStyle w:val="c7"/>
          <w:rFonts w:ascii="PT Astra Serif" w:hAnsi="PT Astra Serif"/>
          <w:b/>
          <w:bCs/>
          <w:color w:val="000000"/>
        </w:rPr>
        <w:t>. </w:t>
      </w:r>
      <w:proofErr w:type="gramEnd"/>
      <w:r w:rsidRPr="001F0E93">
        <w:rPr>
          <w:rStyle w:val="c2"/>
          <w:rFonts w:ascii="PT Astra Serif" w:hAnsi="PT Astra Serif"/>
          <w:color w:val="000000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</w:t>
      </w:r>
      <w:r w:rsidRPr="001F0E93">
        <w:rPr>
          <w:rStyle w:val="c7"/>
          <w:rFonts w:ascii="PT Astra Serif" w:hAnsi="PT Astra Serif"/>
          <w:b/>
          <w:bCs/>
          <w:color w:val="000000"/>
        </w:rPr>
        <w:t>. </w:t>
      </w:r>
      <w:r w:rsidRPr="001F0E93">
        <w:rPr>
          <w:rStyle w:val="c2"/>
          <w:rFonts w:ascii="PT Astra Serif" w:hAnsi="PT Astra Serif"/>
          <w:color w:val="000000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</w:p>
    <w:p w:rsidR="00FA38DA" w:rsidRPr="001F0E93" w:rsidRDefault="00FA38DA" w:rsidP="00FA38DA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</w:rPr>
      </w:pPr>
      <w:r w:rsidRPr="001F0E93">
        <w:rPr>
          <w:rFonts w:ascii="PT Astra Serif" w:hAnsi="PT Astra Serif"/>
          <w:b/>
          <w:color w:val="000000"/>
        </w:rPr>
        <w:t>Добро пожаловать в наш театр</w:t>
      </w:r>
      <w:proofErr w:type="gramStart"/>
      <w:r w:rsidRPr="001F0E93">
        <w:rPr>
          <w:rStyle w:val="c2"/>
          <w:rFonts w:ascii="PT Astra Serif" w:hAnsi="PT Astra Serif"/>
          <w:color w:val="000000"/>
        </w:rPr>
        <w:t xml:space="preserve"> .</w:t>
      </w:r>
      <w:proofErr w:type="gramEnd"/>
      <w:r w:rsidRPr="001F0E93">
        <w:rPr>
          <w:rStyle w:val="c2"/>
          <w:rFonts w:ascii="PT Astra Serif" w:hAnsi="PT Astra Serif"/>
          <w:color w:val="000000"/>
        </w:rPr>
        <w:t xml:space="preserve"> Мои любимые занятия. Виды спорта и спортивные игры. Мои любимые сказки. Выходной день (в зоопарке, цирке), каникулы</w:t>
      </w:r>
      <w:r w:rsidRPr="001F0E93">
        <w:rPr>
          <w:rStyle w:val="c18"/>
          <w:rFonts w:ascii="PT Astra Serif" w:hAnsi="PT Astra Serif"/>
          <w:i/>
          <w:iCs/>
          <w:color w:val="000000"/>
        </w:rPr>
        <w:t>.</w:t>
      </w:r>
    </w:p>
    <w:p w:rsidR="00FA38DA" w:rsidRPr="001F0E93" w:rsidRDefault="00FA38DA" w:rsidP="00FA38DA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</w:rPr>
      </w:pPr>
      <w:r w:rsidRPr="001F0E93">
        <w:rPr>
          <w:rFonts w:ascii="PT Astra Serif" w:hAnsi="PT Astra Serif"/>
          <w:b/>
          <w:color w:val="000000"/>
        </w:rPr>
        <w:t>Давайте читать и говорить по-английски</w:t>
      </w:r>
      <w:r w:rsidRPr="001F0E93">
        <w:rPr>
          <w:rStyle w:val="c7"/>
          <w:rFonts w:ascii="PT Astra Serif" w:hAnsi="PT Astra Serif"/>
          <w:b/>
          <w:bCs/>
          <w:color w:val="000000"/>
        </w:rPr>
        <w:t>. </w:t>
      </w:r>
      <w:r w:rsidRPr="001F0E93">
        <w:rPr>
          <w:rStyle w:val="c2"/>
          <w:rFonts w:ascii="PT Astra Serif" w:hAnsi="PT Astra Serif"/>
          <w:color w:val="000000"/>
        </w:rPr>
        <w:t xml:space="preserve"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</w:t>
      </w:r>
      <w:proofErr w:type="spellStart"/>
      <w:r w:rsidRPr="001F0E93">
        <w:rPr>
          <w:rStyle w:val="c2"/>
          <w:rFonts w:ascii="PT Astra Serif" w:hAnsi="PT Astra Serif"/>
          <w:color w:val="000000"/>
        </w:rPr>
        <w:t>делать</w:t>
      </w:r>
      <w:proofErr w:type="gramStart"/>
      <w:r w:rsidRPr="001F0E93">
        <w:rPr>
          <w:rStyle w:val="c2"/>
          <w:rFonts w:ascii="PT Astra Serif" w:hAnsi="PT Astra Serif"/>
          <w:color w:val="000000"/>
        </w:rPr>
        <w:t>.К</w:t>
      </w:r>
      <w:proofErr w:type="gramEnd"/>
      <w:r w:rsidRPr="001F0E93">
        <w:rPr>
          <w:rStyle w:val="c2"/>
          <w:rFonts w:ascii="PT Astra Serif" w:hAnsi="PT Astra Serif"/>
          <w:color w:val="000000"/>
        </w:rPr>
        <w:t>лассная</w:t>
      </w:r>
      <w:proofErr w:type="spellEnd"/>
      <w:r w:rsidRPr="001F0E93">
        <w:rPr>
          <w:rStyle w:val="c2"/>
          <w:rFonts w:ascii="PT Astra Serif" w:hAnsi="PT Astra Serif"/>
          <w:color w:val="000000"/>
        </w:rPr>
        <w:t xml:space="preserve"> комната, учебные предметы, школьные принадлежности. Учебные занятия на уроках.</w:t>
      </w:r>
    </w:p>
    <w:p w:rsidR="00FA38DA" w:rsidRPr="001F0E93" w:rsidRDefault="00FA38DA" w:rsidP="00FA38DA">
      <w:pPr>
        <w:pStyle w:val="c38"/>
        <w:shd w:val="clear" w:color="auto" w:fill="FFFFFF"/>
        <w:spacing w:before="0" w:beforeAutospacing="0" w:after="0" w:afterAutospacing="0"/>
        <w:ind w:firstLine="720"/>
        <w:jc w:val="both"/>
        <w:rPr>
          <w:rFonts w:ascii="PT Astra Serif" w:hAnsi="PT Astra Serif"/>
          <w:color w:val="000000"/>
        </w:rPr>
      </w:pPr>
      <w:r w:rsidRPr="001F0E93">
        <w:rPr>
          <w:rFonts w:ascii="PT Astra Serif" w:hAnsi="PT Astra Serif"/>
          <w:b/>
          <w:color w:val="000000"/>
        </w:rPr>
        <w:t>Познакомьтесь с моими друзьями</w:t>
      </w:r>
      <w:r w:rsidRPr="001F0E93">
        <w:rPr>
          <w:rStyle w:val="c7"/>
          <w:rFonts w:ascii="PT Astra Serif" w:hAnsi="PT Astra Serif"/>
          <w:b/>
          <w:bCs/>
          <w:color w:val="000000"/>
        </w:rPr>
        <w:t>. </w:t>
      </w:r>
      <w:r w:rsidRPr="001F0E93">
        <w:rPr>
          <w:rStyle w:val="c2"/>
          <w:rFonts w:ascii="PT Astra Serif" w:hAnsi="PT Astra Serif"/>
          <w:color w:val="000000"/>
        </w:rPr>
        <w:t xml:space="preserve">Мой дом/квартира/комната: названия комнат, их размер, предметы мебели и интерьера. Природа. Любимое время года. </w:t>
      </w:r>
      <w:proofErr w:type="spellStart"/>
      <w:r w:rsidRPr="001F0E93">
        <w:rPr>
          <w:rStyle w:val="c2"/>
          <w:rFonts w:ascii="PT Astra Serif" w:hAnsi="PT Astra Serif"/>
          <w:color w:val="000000"/>
        </w:rPr>
        <w:t>Погода</w:t>
      </w:r>
      <w:proofErr w:type="gramStart"/>
      <w:r w:rsidRPr="001F0E93">
        <w:rPr>
          <w:rStyle w:val="c2"/>
          <w:rFonts w:ascii="PT Astra Serif" w:hAnsi="PT Astra Serif"/>
          <w:color w:val="000000"/>
        </w:rPr>
        <w:t>.О</w:t>
      </w:r>
      <w:proofErr w:type="gramEnd"/>
      <w:r w:rsidRPr="001F0E93">
        <w:rPr>
          <w:rStyle w:val="c2"/>
          <w:rFonts w:ascii="PT Astra Serif" w:hAnsi="PT Astra Serif"/>
          <w:color w:val="000000"/>
        </w:rPr>
        <w:t>бщие</w:t>
      </w:r>
      <w:proofErr w:type="spellEnd"/>
      <w:r w:rsidRPr="001F0E93">
        <w:rPr>
          <w:rStyle w:val="c2"/>
          <w:rFonts w:ascii="PT Astra Serif" w:hAnsi="PT Astra Serif"/>
          <w:color w:val="000000"/>
        </w:rPr>
        <w:t xml:space="preserve">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</w:p>
    <w:p w:rsidR="00FA38DA" w:rsidRPr="00FA38DA" w:rsidRDefault="00FA38DA" w:rsidP="00FA38DA">
      <w:pPr>
        <w:rPr>
          <w:rFonts w:ascii="PT Astra Serif" w:hAnsi="PT Astra Serif"/>
          <w:b/>
          <w:bCs/>
        </w:rPr>
      </w:pPr>
    </w:p>
    <w:p w:rsidR="00FA38DA" w:rsidRPr="00FA38DA" w:rsidRDefault="00FA38DA" w:rsidP="00FA38DA">
      <w:pPr>
        <w:rPr>
          <w:rFonts w:ascii="PT Astra Serif" w:hAnsi="PT Astra Serif"/>
          <w:b/>
          <w:bCs/>
        </w:rPr>
      </w:pPr>
    </w:p>
    <w:p w:rsidR="00FA38DA" w:rsidRPr="00FA38DA" w:rsidRDefault="00FA38DA" w:rsidP="00FA38DA">
      <w:pPr>
        <w:rPr>
          <w:rFonts w:ascii="PT Astra Serif" w:hAnsi="PT Astra Serif"/>
          <w:b/>
          <w:bCs/>
        </w:rPr>
      </w:pPr>
    </w:p>
    <w:p w:rsidR="00FA38DA" w:rsidRPr="00FA38DA" w:rsidRDefault="00FA38DA" w:rsidP="00FA38DA">
      <w:pPr>
        <w:rPr>
          <w:rFonts w:ascii="PT Astra Serif" w:hAnsi="PT Astra Serif"/>
          <w:b/>
          <w:bCs/>
        </w:rPr>
      </w:pPr>
    </w:p>
    <w:p w:rsidR="00FA38DA" w:rsidRPr="00FA38DA" w:rsidRDefault="00FA38DA" w:rsidP="00FA38DA">
      <w:pPr>
        <w:rPr>
          <w:rFonts w:ascii="PT Astra Serif" w:hAnsi="PT Astra Serif"/>
          <w:b/>
          <w:bCs/>
        </w:rPr>
      </w:pPr>
    </w:p>
    <w:p w:rsidR="00FA38DA" w:rsidRDefault="00FA38DA" w:rsidP="00FA38DA">
      <w:pPr>
        <w:rPr>
          <w:rFonts w:ascii="PT Astra Serif" w:hAnsi="PT Astra Serif"/>
          <w:b/>
          <w:bCs/>
        </w:rPr>
      </w:pP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  <w:r w:rsidRPr="001F0E93">
        <w:rPr>
          <w:rFonts w:ascii="PT Astra Serif" w:hAnsi="PT Astra Serif"/>
          <w:b/>
          <w:bCs/>
        </w:rPr>
        <w:t xml:space="preserve">Тематическое планирование учебного предмета «Английский язык» </w:t>
      </w:r>
    </w:p>
    <w:p w:rsidR="00FA38DA" w:rsidRPr="001F0E93" w:rsidRDefault="00FA38DA" w:rsidP="00FA38DA">
      <w:pPr>
        <w:rPr>
          <w:rFonts w:ascii="PT Astra Serif" w:hAnsi="PT Astra Serif"/>
          <w:b/>
          <w:bCs/>
        </w:rPr>
      </w:pPr>
      <w:r w:rsidRPr="001F0E93">
        <w:rPr>
          <w:rFonts w:ascii="PT Astra Serif" w:hAnsi="PT Astra Serif"/>
          <w:b/>
          <w:bCs/>
        </w:rPr>
        <w:t xml:space="preserve"> 2 класс (68 часов/ 2 часа в неделю)</w:t>
      </w: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</w:rPr>
      </w:pPr>
    </w:p>
    <w:tbl>
      <w:tblPr>
        <w:tblW w:w="1028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3214"/>
        <w:gridCol w:w="2126"/>
        <w:gridCol w:w="4111"/>
      </w:tblGrid>
      <w:tr w:rsidR="00FA38DA" w:rsidRPr="001F0E93" w:rsidTr="00A46818">
        <w:trPr>
          <w:trHeight w:val="1142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№</w:t>
            </w:r>
          </w:p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proofErr w:type="spellStart"/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п\</w:t>
            </w:r>
            <w:proofErr w:type="gramStart"/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Название раздела</w:t>
            </w:r>
          </w:p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Количество часов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8DA" w:rsidRPr="001A759C" w:rsidRDefault="00FA38DA" w:rsidP="00A46818">
            <w:pPr>
              <w:shd w:val="clear" w:color="auto" w:fill="FFFFFF"/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Мероприятия</w:t>
            </w:r>
          </w:p>
          <w:p w:rsidR="00FA38DA" w:rsidRPr="001A759C" w:rsidRDefault="00FA38DA" w:rsidP="00A46818">
            <w:pPr>
              <w:shd w:val="clear" w:color="auto" w:fill="FFFFFF"/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модуля «Школьный урок»</w:t>
            </w:r>
          </w:p>
          <w:p w:rsidR="00FA38DA" w:rsidRPr="001A759C" w:rsidRDefault="00FA38DA" w:rsidP="00A46818">
            <w:pPr>
              <w:shd w:val="clear" w:color="auto" w:fill="FFFFFF"/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(РПВ)</w:t>
            </w:r>
          </w:p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8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Здравствуй, английский!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Урок-общественный</w:t>
            </w:r>
            <w:proofErr w:type="spellEnd"/>
            <w:proofErr w:type="gramEnd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смотр знаний.</w:t>
            </w:r>
          </w:p>
          <w:p w:rsidR="00FA38DA" w:rsidRPr="001F0E93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8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Добро пожаловать в наш театр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8DA" w:rsidRPr="001F0E93" w:rsidRDefault="00FA38DA" w:rsidP="00A46818">
            <w:pPr>
              <w:suppressAutoHyphens w:val="0"/>
              <w:spacing w:line="0" w:lineRule="atLeast"/>
              <w:jc w:val="both"/>
              <w:rPr>
                <w:rFonts w:ascii="PT Astra Serif" w:hAnsi="PT Astra Serif"/>
                <w:color w:val="000000"/>
                <w:shd w:val="clear" w:color="auto" w:fill="FFFFFF"/>
                <w:lang w:val="en-US"/>
              </w:rPr>
            </w:pPr>
            <w:proofErr w:type="spellStart"/>
            <w:r w:rsidRPr="001F0E93">
              <w:rPr>
                <w:rFonts w:ascii="PT Astra Serif" w:hAnsi="PT Astra Serif"/>
                <w:color w:val="000000"/>
                <w:shd w:val="clear" w:color="auto" w:fill="FFFFFF"/>
              </w:rPr>
              <w:t>Киноуроки</w:t>
            </w:r>
            <w:proofErr w:type="spellEnd"/>
            <w:r w:rsidRPr="001F0E93">
              <w:rPr>
                <w:rFonts w:ascii="PT Astra Serif" w:hAnsi="PT Astra Serif"/>
                <w:color w:val="000000"/>
                <w:shd w:val="clear" w:color="auto" w:fill="FFFFFF"/>
              </w:rPr>
              <w:t xml:space="preserve"> в начальной школе.</w:t>
            </w:r>
          </w:p>
          <w:p w:rsidR="00FA38DA" w:rsidRPr="001F0E93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8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Давайте читать и говорить по-английски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День Героев Отечества.</w:t>
            </w:r>
          </w:p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Урок мужества День Конституции</w:t>
            </w:r>
          </w:p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РФ.</w:t>
            </w:r>
          </w:p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83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4.</w:t>
            </w:r>
          </w:p>
        </w:tc>
        <w:tc>
          <w:tcPr>
            <w:tcW w:w="3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Познакомьтесь с моими друзьями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Интеллектуальная игра</w:t>
            </w:r>
          </w:p>
          <w:p w:rsidR="00FA38DA" w:rsidRPr="00FA38DA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«Что? Где? Когда?»</w:t>
            </w:r>
            <w:r w:rsidRPr="00FA38DA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Интеллектуальные</w:t>
            </w:r>
            <w:proofErr w:type="gramEnd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Интернет –</w:t>
            </w:r>
          </w:p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конкурсы («Учи.</w:t>
            </w:r>
            <w:proofErr w:type="gramEnd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Ру</w:t>
            </w:r>
            <w:proofErr w:type="spellEnd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», «</w:t>
            </w:r>
            <w:proofErr w:type="spellStart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Снейл</w:t>
            </w:r>
            <w:proofErr w:type="spellEnd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»,</w:t>
            </w:r>
          </w:p>
          <w:p w:rsidR="00FA38DA" w:rsidRPr="001A759C" w:rsidRDefault="00FA38DA" w:rsidP="00A46818">
            <w:pPr>
              <w:shd w:val="clear" w:color="auto" w:fill="FFFFFF"/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«</w:t>
            </w:r>
            <w:proofErr w:type="spellStart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МегаТалант</w:t>
            </w:r>
            <w:proofErr w:type="spellEnd"/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»)</w:t>
            </w:r>
            <w:proofErr w:type="gramEnd"/>
          </w:p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83"/>
        </w:trPr>
        <w:tc>
          <w:tcPr>
            <w:tcW w:w="40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 xml:space="preserve">           ВСЕГО: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8DA" w:rsidRPr="001F0E93" w:rsidRDefault="00FA38DA" w:rsidP="00A46818">
            <w:pPr>
              <w:suppressAutoHyphens w:val="0"/>
              <w:spacing w:line="0" w:lineRule="atLeas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FA38DA" w:rsidRDefault="00FA38DA" w:rsidP="00FA38DA">
      <w:pPr>
        <w:rPr>
          <w:rFonts w:ascii="PT Astra Serif" w:hAnsi="PT Astra Serif"/>
        </w:rPr>
      </w:pPr>
    </w:p>
    <w:p w:rsidR="00FA38DA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jc w:val="both"/>
        <w:rPr>
          <w:rFonts w:ascii="PT Astra Serif" w:hAnsi="PT Astra Serif"/>
          <w:lang w:val="en-US"/>
        </w:rPr>
      </w:pP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rPr>
          <w:rFonts w:ascii="PT Astra Serif" w:hAnsi="PT Astra Serif"/>
          <w:b/>
        </w:rPr>
      </w:pPr>
      <w:r w:rsidRPr="001F0E93">
        <w:rPr>
          <w:rFonts w:ascii="PT Astra Serif" w:hAnsi="PT Astra Serif"/>
        </w:rPr>
        <w:t xml:space="preserve"> </w:t>
      </w:r>
      <w:r w:rsidRPr="001F0E93">
        <w:rPr>
          <w:rFonts w:ascii="PT Astra Serif" w:hAnsi="PT Astra Serif"/>
          <w:b/>
        </w:rPr>
        <w:t>Календарно — тематическое планирование учебного предмета «Английский язык» 2 класс.</w:t>
      </w:r>
    </w:p>
    <w:p w:rsidR="00FA38DA" w:rsidRPr="001F0E93" w:rsidRDefault="00FA38DA" w:rsidP="00FA38DA">
      <w:pPr>
        <w:rPr>
          <w:rFonts w:ascii="PT Astra Serif" w:hAnsi="PT Astra Serif"/>
        </w:rPr>
      </w:pPr>
    </w:p>
    <w:p w:rsidR="00FA38DA" w:rsidRPr="001F0E93" w:rsidRDefault="00FA38DA" w:rsidP="00FA38DA">
      <w:pPr>
        <w:suppressAutoHyphens w:val="0"/>
        <w:rPr>
          <w:rFonts w:ascii="PT Astra Serif" w:eastAsia="Times New Roman" w:hAnsi="PT Astra Serif" w:cs="Times New Roman"/>
          <w:color w:val="000000"/>
          <w:lang w:eastAsia="ru-RU"/>
        </w:rPr>
      </w:pPr>
    </w:p>
    <w:tbl>
      <w:tblPr>
        <w:tblW w:w="10422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6249"/>
        <w:gridCol w:w="1417"/>
        <w:gridCol w:w="1559"/>
      </w:tblGrid>
      <w:tr w:rsidR="00FA38DA" w:rsidRPr="001F0E93" w:rsidTr="00A46818">
        <w:trPr>
          <w:trHeight w:val="859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ind w:left="114" w:right="114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№ урока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ПЛАН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b/>
                <w:color w:val="000000"/>
                <w:lang w:eastAsia="ru-RU"/>
              </w:rPr>
              <w:t>ФАКТ</w:t>
            </w: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Здравствуй, английский!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Кто ты? Названия животных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Сколько тебе лет? Счет от 1 до 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Кто старше? Счет от 6 до 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Я умею. Глаголы движения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ты умеешь?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08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7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Делай так! (закрепление </w:t>
            </w:r>
            <w:proofErr w:type="gram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пройденного</w:t>
            </w:r>
            <w:proofErr w:type="gram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8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Расскажи о себе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9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Мы идем в лесную школу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10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чтения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11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Конкурс на лучшего артиста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12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случилось с Алисой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13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Билли – новый ученик в лесной школе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14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аудирования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15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Магазин Тома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16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Давайте повторим!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17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Моя семья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18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Семья Томаса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19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Давайте поиграем!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20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Сколько животных на прогулке?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21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Кто живет на ферме?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22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Животные Джона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23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навыка письменной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24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Спортивное состязание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25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Давайте тренироваться!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26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Письмо от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Трикки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27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умеет Алиса?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28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устной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29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Проверим себя!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30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Новая артистка театра </w:t>
            </w:r>
            <w:proofErr w:type="gram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-М</w:t>
            </w:r>
            <w:proofErr w:type="gram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эри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31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Кто где живет?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32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Где живет слоненок?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33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делает Том?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166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6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34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6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Как выглядит Питер?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6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6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35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proofErr w:type="gram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Какой</w:t>
            </w:r>
            <w:proofErr w:type="gram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Тим?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36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Какой артист тебе нравится?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37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Кто питомец Анны?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38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Какой </w:t>
            </w:r>
            <w:proofErr w:type="gram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у</w:t>
            </w:r>
            <w:proofErr w:type="gram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Билли друг?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аудирования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Рассказ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Рокки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40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ты знаешь о собаке?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41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На уроке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42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Любопытный кролик Мартин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43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Кто друг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Рокки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44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делают Джим и Джил?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45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Интервью с участником спортивного праздника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46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устной разговорной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47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Проверим себя!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48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Давай повторим.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A38DA" w:rsidRPr="001F0E93" w:rsidTr="00A46818">
        <w:trPr>
          <w:trHeight w:val="40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49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Мои друзья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52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50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Котенок Алисы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51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Почему Ник </w:t>
            </w:r>
            <w:proofErr w:type="gram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грустный</w:t>
            </w:r>
            <w:proofErr w:type="gram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52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Какие артисты в театре?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53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Международный детский лагерь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54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ты умеешь хорошо делать?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55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Клуб «Почемучка»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56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Интервью Энн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57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чтения.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58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Что ты помнишь?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59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Проверим себя!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60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Развитие умений письменной речи.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Контроль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письменной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62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Резервный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63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Развитие уровня </w:t>
            </w:r>
            <w:proofErr w:type="spell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сформированости</w:t>
            </w:r>
            <w:proofErr w:type="spell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умений устной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64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изученного</w:t>
            </w:r>
            <w:proofErr w:type="gramEnd"/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 материла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FA38DA" w:rsidRPr="001F0E93" w:rsidTr="00A46818">
        <w:trPr>
          <w:trHeight w:val="793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65-68</w:t>
            </w:r>
          </w:p>
        </w:tc>
        <w:tc>
          <w:tcPr>
            <w:tcW w:w="6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spacing w:line="0" w:lineRule="atLeast"/>
              <w:jc w:val="left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F0E93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>Резервный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Arial"/>
                <w:color w:val="666666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F0E93" w:rsidRDefault="00FA38DA" w:rsidP="00A46818">
            <w:pPr>
              <w:suppressAutoHyphens w:val="0"/>
              <w:jc w:val="left"/>
              <w:rPr>
                <w:rFonts w:ascii="PT Astra Serif" w:eastAsia="Times New Roman" w:hAnsi="PT Astra Serif" w:cs="Arial"/>
                <w:color w:val="666666"/>
                <w:lang w:eastAsia="ru-RU"/>
              </w:rPr>
            </w:pPr>
          </w:p>
        </w:tc>
      </w:tr>
    </w:tbl>
    <w:p w:rsidR="00FA38DA" w:rsidRPr="001F0E93" w:rsidRDefault="00FA38DA" w:rsidP="00FA38DA">
      <w:pPr>
        <w:suppressAutoHyphens w:val="0"/>
        <w:spacing w:before="100" w:beforeAutospacing="1" w:line="276" w:lineRule="auto"/>
        <w:jc w:val="both"/>
        <w:rPr>
          <w:rFonts w:ascii="PT Astra Serif" w:eastAsia="Times New Roman" w:hAnsi="PT Astra Serif" w:cs="Times New Roman"/>
          <w:b/>
          <w:bCs/>
          <w:color w:val="000000"/>
          <w:lang w:eastAsia="ru-RU"/>
        </w:rPr>
      </w:pPr>
    </w:p>
    <w:p w:rsidR="00FA38DA" w:rsidRPr="001A759C" w:rsidRDefault="00FA38DA" w:rsidP="00FA38DA">
      <w:pPr>
        <w:suppressAutoHyphens w:val="0"/>
        <w:spacing w:before="100" w:beforeAutospacing="1" w:line="276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1A759C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 xml:space="preserve">ЛИСТ КОРРЕКТИРОВКИ КАЛЕНДАРНО-ТЕМАТИЧЕСКОГО ПЛАНИРОВАНИЯ </w:t>
      </w:r>
    </w:p>
    <w:p w:rsidR="00FA38DA" w:rsidRPr="001A759C" w:rsidRDefault="00FA38DA" w:rsidP="00FA38DA">
      <w:pPr>
        <w:suppressAutoHyphens w:val="0"/>
        <w:spacing w:before="100" w:beforeAutospacing="1" w:line="276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1A759C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УЧЕБНОГО ПРЕДМЕТА «</w:t>
      </w:r>
      <w:r w:rsidRPr="001F0E93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АНГЛИЙСКИЙ ЯЯЗЫК</w:t>
      </w:r>
      <w:r w:rsidRPr="001A759C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»</w:t>
      </w:r>
      <w:r w:rsidRPr="001F0E93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 xml:space="preserve"> </w:t>
      </w:r>
      <w:r w:rsidRPr="001A759C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 xml:space="preserve"> </w:t>
      </w:r>
      <w:r w:rsidRPr="001F0E93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 xml:space="preserve">2 </w:t>
      </w:r>
      <w:r w:rsidRPr="001A759C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 xml:space="preserve"> КЛАСС</w:t>
      </w:r>
    </w:p>
    <w:p w:rsidR="00FA38DA" w:rsidRPr="001A759C" w:rsidRDefault="00FA38DA" w:rsidP="00FA38DA">
      <w:pPr>
        <w:suppressAutoHyphens w:val="0"/>
        <w:spacing w:before="100" w:beforeAutospacing="1" w:line="276" w:lineRule="auto"/>
        <w:rPr>
          <w:rFonts w:ascii="PT Astra Serif" w:eastAsia="Times New Roman" w:hAnsi="PT Astra Serif" w:cs="Times New Roman"/>
          <w:color w:val="000000"/>
          <w:lang w:eastAsia="ru-RU"/>
        </w:rPr>
      </w:pPr>
      <w:r w:rsidRPr="001A759C">
        <w:rPr>
          <w:rFonts w:ascii="PT Astra Serif" w:eastAsia="Times New Roman" w:hAnsi="PT Astra Serif" w:cs="Times New Roman"/>
          <w:b/>
          <w:bCs/>
          <w:color w:val="000000"/>
          <w:lang w:eastAsia="ru-RU"/>
        </w:rPr>
        <w:t>НА 2021 – 2022 УЧЕБНЫЙ ГОД</w:t>
      </w:r>
    </w:p>
    <w:tbl>
      <w:tblPr>
        <w:tblW w:w="10139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5"/>
        <w:gridCol w:w="1628"/>
        <w:gridCol w:w="1696"/>
        <w:gridCol w:w="1651"/>
        <w:gridCol w:w="2076"/>
        <w:gridCol w:w="2193"/>
      </w:tblGrid>
      <w:tr w:rsidR="00FA38DA" w:rsidRPr="001A759C" w:rsidTr="00A46818">
        <w:trPr>
          <w:trHeight w:val="1325"/>
          <w:tblCellSpacing w:w="0" w:type="dxa"/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color w:val="000000"/>
                <w:lang w:eastAsia="ru-RU"/>
              </w:rPr>
              <w:t xml:space="preserve">№ </w:t>
            </w:r>
            <w:r w:rsidRPr="001A759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Дата проведения по плану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Дата проведения по факту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Причина корректировки программы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  <w:r w:rsidRPr="001A759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>Корректирующие мероприятия</w:t>
            </w:r>
          </w:p>
        </w:tc>
      </w:tr>
      <w:tr w:rsidR="00FA38DA" w:rsidRPr="001A759C" w:rsidTr="00A46818">
        <w:trPr>
          <w:trHeight w:val="1141"/>
          <w:tblCellSpacing w:w="0" w:type="dxa"/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A759C" w:rsidTr="00A46818">
        <w:trPr>
          <w:trHeight w:val="1122"/>
          <w:tblCellSpacing w:w="0" w:type="dxa"/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A759C" w:rsidTr="00A46818">
        <w:trPr>
          <w:trHeight w:val="1122"/>
          <w:tblCellSpacing w:w="0" w:type="dxa"/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A759C" w:rsidTr="00A46818">
        <w:trPr>
          <w:trHeight w:val="1122"/>
          <w:tblCellSpacing w:w="0" w:type="dxa"/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  <w:tr w:rsidR="00FA38DA" w:rsidRPr="001A759C" w:rsidTr="00A46818">
        <w:trPr>
          <w:trHeight w:val="367"/>
          <w:tblCellSpacing w:w="0" w:type="dxa"/>
          <w:jc w:val="center"/>
        </w:trPr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8DA" w:rsidRPr="001A759C" w:rsidRDefault="00FA38DA" w:rsidP="00A46818">
            <w:pPr>
              <w:suppressAutoHyphens w:val="0"/>
              <w:spacing w:before="100" w:beforeAutospacing="1"/>
              <w:rPr>
                <w:rFonts w:ascii="PT Astra Serif" w:eastAsia="Times New Roman" w:hAnsi="PT Astra Serif" w:cs="Times New Roman"/>
                <w:color w:val="000000"/>
                <w:lang w:eastAsia="ru-RU"/>
              </w:rPr>
            </w:pPr>
          </w:p>
        </w:tc>
      </w:tr>
    </w:tbl>
    <w:p w:rsidR="003A4C96" w:rsidRDefault="003A4C96"/>
    <w:sectPr w:rsidR="003A4C96" w:rsidSect="003A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CBC"/>
    <w:multiLevelType w:val="multilevel"/>
    <w:tmpl w:val="3CE4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70C1C"/>
    <w:multiLevelType w:val="multilevel"/>
    <w:tmpl w:val="52D4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D6886"/>
    <w:multiLevelType w:val="multilevel"/>
    <w:tmpl w:val="4C1E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17A6D"/>
    <w:multiLevelType w:val="multilevel"/>
    <w:tmpl w:val="E64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DA"/>
    <w:rsid w:val="003A4C96"/>
    <w:rsid w:val="00A43A7F"/>
    <w:rsid w:val="00D864E6"/>
    <w:rsid w:val="00FA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DA"/>
    <w:pPr>
      <w:suppressAutoHyphens/>
      <w:spacing w:after="0" w:line="240" w:lineRule="auto"/>
      <w:jc w:val="center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8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8DA"/>
    <w:rPr>
      <w:rFonts w:ascii="Tahoma" w:hAnsi="Tahoma" w:cs="Tahoma"/>
      <w:sz w:val="16"/>
      <w:szCs w:val="16"/>
    </w:rPr>
  </w:style>
  <w:style w:type="character" w:customStyle="1" w:styleId="FontStyle71">
    <w:name w:val="Font Style71"/>
    <w:rsid w:val="00FA38DA"/>
    <w:rPr>
      <w:rFonts w:ascii="Times New Roman" w:hAnsi="Times New Roman"/>
      <w:b/>
      <w:sz w:val="20"/>
    </w:rPr>
  </w:style>
  <w:style w:type="paragraph" w:customStyle="1" w:styleId="c5">
    <w:name w:val="c5"/>
    <w:basedOn w:val="a"/>
    <w:rsid w:val="00FA38DA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c44">
    <w:name w:val="c44"/>
    <w:basedOn w:val="a0"/>
    <w:rsid w:val="00FA38DA"/>
  </w:style>
  <w:style w:type="character" w:customStyle="1" w:styleId="c2">
    <w:name w:val="c2"/>
    <w:basedOn w:val="a0"/>
    <w:rsid w:val="00FA38DA"/>
  </w:style>
  <w:style w:type="character" w:customStyle="1" w:styleId="c18">
    <w:name w:val="c18"/>
    <w:basedOn w:val="a0"/>
    <w:rsid w:val="00FA38DA"/>
  </w:style>
  <w:style w:type="paragraph" w:customStyle="1" w:styleId="c38">
    <w:name w:val="c38"/>
    <w:basedOn w:val="a"/>
    <w:rsid w:val="00FA38DA"/>
    <w:pPr>
      <w:suppressAutoHyphens w:val="0"/>
      <w:spacing w:before="100" w:beforeAutospacing="1" w:after="100" w:afterAutospacing="1"/>
      <w:jc w:val="left"/>
    </w:pPr>
    <w:rPr>
      <w:rFonts w:eastAsia="Times New Roman" w:cs="Times New Roman"/>
      <w:lang w:eastAsia="ru-RU"/>
    </w:rPr>
  </w:style>
  <w:style w:type="character" w:customStyle="1" w:styleId="c7">
    <w:name w:val="c7"/>
    <w:basedOn w:val="a0"/>
    <w:rsid w:val="00FA3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2022-12-20T00:36:00Z</dcterms:created>
  <dcterms:modified xsi:type="dcterms:W3CDTF">2022-12-20T00:51:00Z</dcterms:modified>
</cp:coreProperties>
</file>