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F6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803125" cy="7166610"/>
            <wp:effectExtent l="19050" t="0" r="71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80" cy="717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F6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724EF6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724EF6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724EF6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724EF6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724EF6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724EF6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56310E" w:rsidRPr="002C633E" w:rsidRDefault="00724EF6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lastRenderedPageBreak/>
        <w:t xml:space="preserve"> </w:t>
      </w:r>
      <w:r w:rsidR="002C633E" w:rsidRPr="002C633E">
        <w:rPr>
          <w:color w:val="000000"/>
        </w:rPr>
        <w:t>«</w:t>
      </w:r>
      <w:r w:rsidR="0056310E" w:rsidRPr="002C633E">
        <w:rPr>
          <w:color w:val="000000"/>
        </w:rPr>
        <w:t>Утверждаю</w:t>
      </w:r>
      <w:r w:rsidR="002C633E" w:rsidRPr="002C633E">
        <w:rPr>
          <w:color w:val="000000"/>
        </w:rPr>
        <w:t>»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Директор школ</w:t>
      </w:r>
      <w:r w:rsidR="002C633E" w:rsidRPr="002C633E">
        <w:rPr>
          <w:color w:val="000000"/>
        </w:rPr>
        <w:t>ы</w:t>
      </w:r>
    </w:p>
    <w:p w:rsidR="0056310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proofErr w:type="spellStart"/>
      <w:r w:rsidRPr="002C633E">
        <w:rPr>
          <w:color w:val="000000"/>
        </w:rPr>
        <w:t>_______</w:t>
      </w:r>
      <w:r w:rsidR="00AB453B">
        <w:rPr>
          <w:color w:val="000000"/>
        </w:rPr>
        <w:t>Е.В.Галкина</w:t>
      </w:r>
      <w:proofErr w:type="spellEnd"/>
      <w:proofErr w:type="gramStart"/>
      <w:r w:rsidR="00AB453B">
        <w:rPr>
          <w:color w:val="000000"/>
        </w:rPr>
        <w:t xml:space="preserve"> </w:t>
      </w:r>
      <w:r w:rsidRPr="002C633E">
        <w:rPr>
          <w:color w:val="000000"/>
        </w:rPr>
        <w:t>.</w:t>
      </w:r>
      <w:proofErr w:type="gramEnd"/>
    </w:p>
    <w:p w:rsidR="002C633E" w:rsidRPr="002C633E" w:rsidRDefault="00AB453B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bookmarkStart w:id="0" w:name="_GoBack"/>
      <w:bookmarkEnd w:id="0"/>
      <w:r>
        <w:rPr>
          <w:color w:val="000000"/>
        </w:rPr>
        <w:t>04.06.2021г.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ПОЛОЖЕНИЕ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о школьном спортивном клубе (ШСК)</w:t>
      </w:r>
    </w:p>
    <w:p w:rsidR="00AB453B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2C633E">
        <w:rPr>
          <w:b/>
          <w:bCs/>
          <w:color w:val="000000"/>
        </w:rPr>
        <w:t xml:space="preserve">МБОУ </w:t>
      </w:r>
      <w:r w:rsidR="00AB453B">
        <w:rPr>
          <w:b/>
          <w:bCs/>
          <w:color w:val="000000"/>
        </w:rPr>
        <w:t>СОШ сельского поселения «Село</w:t>
      </w:r>
      <w:proofErr w:type="gramStart"/>
      <w:r w:rsidR="00AB453B">
        <w:rPr>
          <w:b/>
          <w:bCs/>
          <w:color w:val="000000"/>
        </w:rPr>
        <w:t xml:space="preserve"> Д</w:t>
      </w:r>
      <w:proofErr w:type="gramEnd"/>
      <w:r w:rsidR="00AB453B">
        <w:rPr>
          <w:b/>
          <w:bCs/>
          <w:color w:val="000000"/>
        </w:rPr>
        <w:t>уди»</w:t>
      </w:r>
    </w:p>
    <w:p w:rsidR="0056310E" w:rsidRPr="002C633E" w:rsidRDefault="00AB453B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Ульчского</w:t>
      </w:r>
      <w:proofErr w:type="spellEnd"/>
      <w:r>
        <w:rPr>
          <w:b/>
          <w:bCs/>
          <w:color w:val="000000"/>
        </w:rPr>
        <w:t xml:space="preserve"> муниципального района Хабаровского края</w:t>
      </w:r>
    </w:p>
    <w:p w:rsidR="0056310E" w:rsidRPr="002C633E" w:rsidRDefault="0056310E" w:rsidP="00AB453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1. Общие положения.</w:t>
      </w:r>
    </w:p>
    <w:p w:rsidR="0056310E" w:rsidRPr="002C633E" w:rsidRDefault="0056310E" w:rsidP="00AB453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proofErr w:type="gramStart"/>
      <w:r w:rsidRPr="002C633E">
        <w:rPr>
          <w:color w:val="000000"/>
        </w:rPr>
        <w:t>Настоящее положение разработано в соответствии с «Законом об образовании», типовым положением «О физическом воспитании детей и учащихся в образовательных учреждениях», методическими рекомендациями по созданию и организации деятельности школьных спортивных клубов</w:t>
      </w:r>
      <w:r w:rsidRPr="002C633E">
        <w:rPr>
          <w:i/>
          <w:iCs/>
          <w:color w:val="000000"/>
        </w:rPr>
        <w:t> (</w:t>
      </w:r>
      <w:r w:rsidRPr="002C633E">
        <w:rPr>
          <w:color w:val="000000"/>
        </w:rPr>
        <w:t>Письмо Министерства образования и науки Российской Федерации</w:t>
      </w:r>
      <w:r w:rsidR="00AB453B">
        <w:rPr>
          <w:color w:val="000000"/>
        </w:rPr>
        <w:t xml:space="preserve"> </w:t>
      </w:r>
      <w:r w:rsidRPr="002C633E">
        <w:rPr>
          <w:color w:val="000000"/>
        </w:rPr>
        <w:t>от 10 августа 2011 г. № МД-1077/19 и Министерства спорта, туризма и молодежной политики</w:t>
      </w:r>
      <w:r w:rsidR="00AB453B">
        <w:rPr>
          <w:color w:val="000000"/>
        </w:rPr>
        <w:t xml:space="preserve"> </w:t>
      </w:r>
      <w:r w:rsidRPr="002C633E">
        <w:rPr>
          <w:color w:val="000000"/>
        </w:rPr>
        <w:t>Российской Федерации от 10 августа 2011 г. № НП-02-07/4568)</w:t>
      </w:r>
      <w:r w:rsidR="00AB453B">
        <w:rPr>
          <w:color w:val="000000"/>
        </w:rPr>
        <w:t>.</w:t>
      </w:r>
      <w:proofErr w:type="gramEnd"/>
    </w:p>
    <w:p w:rsidR="0056310E" w:rsidRPr="002C633E" w:rsidRDefault="00AB453B" w:rsidP="00AB453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proofErr w:type="gramStart"/>
      <w:r>
        <w:t xml:space="preserve">На основании писем министерства Просвещения Российской Федерации от 06.05.2021г. № ДГ - 1085/06 «О формировании единого перечня (реестра) школьных спортивных клубов» (далее - ШСК), Министерства образования и науки Хабаровского края «О направлении протокола совещания от 14.05.2021», в соответствии с пунктом 15 приложения № 2 к совместному приказу </w:t>
      </w:r>
      <w:proofErr w:type="spellStart"/>
      <w:r>
        <w:t>Минспорта</w:t>
      </w:r>
      <w:proofErr w:type="spellEnd"/>
      <w:r>
        <w:t xml:space="preserve"> России и </w:t>
      </w:r>
      <w:proofErr w:type="spellStart"/>
      <w:r>
        <w:t>Минпросвещения</w:t>
      </w:r>
      <w:proofErr w:type="spellEnd"/>
      <w:r>
        <w:t xml:space="preserve"> России от 17 февраля 2021 г. № 86/59 «Об утверждении Межотраслевой</w:t>
      </w:r>
      <w:proofErr w:type="gramEnd"/>
      <w:r>
        <w:t xml:space="preserve"> программы развития школьного спорта до 2024 года»</w:t>
      </w:r>
    </w:p>
    <w:p w:rsidR="00AB453B" w:rsidRDefault="00AB453B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56310E" w:rsidRPr="002C633E" w:rsidRDefault="0056310E" w:rsidP="00AB453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>Школьный спортивный клуб (ШСК) является первичным звеном физкультурно-спортивной организации и может быть различной физкультурно-спортивной направленности.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Целями</w:t>
      </w:r>
      <w:r w:rsidRPr="002C633E">
        <w:rPr>
          <w:color w:val="000000"/>
        </w:rPr>
        <w:t> клуба являются привлечение обучающихся общеобразовательного учреждения к систематическим за</w:t>
      </w:r>
      <w:r w:rsidR="00AB453B">
        <w:rPr>
          <w:color w:val="000000"/>
        </w:rPr>
        <w:t>н</w:t>
      </w:r>
      <w:r w:rsidRPr="002C633E">
        <w:rPr>
          <w:color w:val="000000"/>
        </w:rPr>
        <w:t>ятиям физической культурой и спортом; развитие в общеобразовательном учреждении наиболее популярных в регионе видов спорта; формирование здорового образа жизни; повышение работоспособности учащихся, готовности к защите Родины; формирование высоких нравственных качеств, организации досуга.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Задачами</w:t>
      </w:r>
      <w:r w:rsidRPr="002C633E">
        <w:rPr>
          <w:color w:val="000000"/>
        </w:rPr>
        <w:t> деятельности клуба являются: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вовлечение обучающихся в систематические занятия физической культурой и спортом,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формирование у них мотивации и устойчивого интереса к укреплению здоровья;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организация физкультурно-спортивной работы общеобразовательного учреждения во внеурочное время.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Клуб в своей деятельности выполняет следующие </w:t>
      </w:r>
      <w:r w:rsidRPr="002C633E">
        <w:rPr>
          <w:color w:val="000000"/>
          <w:u w:val="single"/>
        </w:rPr>
        <w:t>функции</w:t>
      </w:r>
      <w:r w:rsidRPr="002C633E">
        <w:rPr>
          <w:color w:val="000000"/>
        </w:rPr>
        <w:t>: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«Президентские состязания»;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формирует команды по видам спорта и обеспечивает их участие в с</w:t>
      </w:r>
      <w:r w:rsidR="007161DC">
        <w:rPr>
          <w:color w:val="000000"/>
        </w:rPr>
        <w:t>оревнованиях разного уровня</w:t>
      </w:r>
      <w:r w:rsidRPr="002C633E">
        <w:rPr>
          <w:color w:val="000000"/>
        </w:rPr>
        <w:t>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пропагандирует в общеобразовательном учреждении основные идеи физической культуры, спорта, здорового образа жизни, в том числе деятельность клуба;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поощряет обучающихся, добившихся высоких показателей в физкультурно-спортивной работе.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Основными формами работы</w:t>
      </w:r>
      <w:r w:rsidRPr="002C633E">
        <w:rPr>
          <w:color w:val="000000"/>
        </w:rPr>
        <w:t> клуба могут быть занятия в секциях, группах и командах, комплектующихся с учетом пола, уровня физической и спортивно-технической подготовки.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Членами клуба могут быть обучающиеся общеобразовательного учреждения, в котором создан клуб, а также обучающиеся других общеобразовательных учреждений. Обучающиеся имеют право в соответствии со своими способностями, возможностями и интересами на выбор секций и групп для занятий.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Непосредственное проведение занятий осуществляется учителем физической культуры, педагогами дополнительного образования и другими специалистами физической культуры и спорта.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>Управление клубом осуществляется его руководителем, назначаемым руководителем общеобразовательного учреждения.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Формами самоуправления в клубе является совет клуба, общее собрание и другие формы.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lastRenderedPageBreak/>
        <w:t>Общеобразовательное учреждение должно создавать необходимые условия для развития физической культуры и спорта, предоставлять клубу спортивные объекты, необходимое спортивное оборудование и инвентарь, обеспечивать финансирование деятельности клуба в соответствии с законодательством Российской Федерации.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>Дополнительными источниками сре</w:t>
      </w:r>
      <w:proofErr w:type="gramStart"/>
      <w:r w:rsidRPr="002C633E">
        <w:rPr>
          <w:color w:val="000000"/>
        </w:rPr>
        <w:t>дств кл</w:t>
      </w:r>
      <w:proofErr w:type="gramEnd"/>
      <w:r w:rsidRPr="002C633E">
        <w:rPr>
          <w:color w:val="000000"/>
        </w:rPr>
        <w:t>уба могут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>Школьный спортивный клуб открыт в общеобразовательном учреждении с учетом интересов детей.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>Право создания ШСК принадлежит педагогическому совету образовательного учреждения. Открытие, реорганизация и ликвидация ШСК, его отделений или секций по видам спорта, осуществляется по решению педагогического Совета образовательного учреждения.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>Условием открытия школьного спортивного клуба (ШСК) служат следующие критерии: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материально-спортивной, а также их оснащение спортивным инвентарем и оборудованием;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-активное участие в спортивно-массовых мероприятиях и соревнованиях;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квалифицированных кадров.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>Для открытия школьного спортивного клуба (ШСК) издается приказ руководителя общеобразовательного учреждения, в котором назначается руководитель (председатель) клуба из числа педагогических работников школы.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клуба регламентируется локальными актами общеобразовательного учреждения.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 своей практической деятельности школьный спортивный клуб (ШСК) руководствуется настоящим положением.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2. Структура</w:t>
      </w:r>
    </w:p>
    <w:p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Работа ШСК проводится на основе широкой инициативы самодеятельности учащихся.</w:t>
      </w:r>
    </w:p>
    <w:p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Общее собрание клуба выбирает открытым голосованием совет клуба сроком на один год. Количественный состав совета определяется общим собранием активистов физической культуры.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2.3. Руководство работой осуществляют:</w:t>
      </w:r>
    </w:p>
    <w:p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классах - физкультурные организаторы (физорги), избираемые сроком на один год;</w:t>
      </w:r>
    </w:p>
    <w:p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командах - капитаны, избираемые сроком на один год, спортивный сезон или на время проведения спортивного мероприятия;</w:t>
      </w:r>
    </w:p>
    <w:p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2.4. Деятельность руководителя (председателя) ШСК регламентируется должностнымиобязанностями.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3. Организация и содержание работы клуба.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>Занятия в спортивных секциях проводятся в соответствии с программами, учебными планами.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Медицинский контроль за всеми занимающимися в спортивных секциях осуществляется педагогом дополнительного образования во взаимодействии с медицинским </w:t>
      </w:r>
      <w:r w:rsidR="002C633E" w:rsidRPr="002C633E">
        <w:rPr>
          <w:color w:val="000000"/>
        </w:rPr>
        <w:t xml:space="preserve">работником </w:t>
      </w:r>
      <w:r w:rsidR="007161DC">
        <w:t>КГБУЗ «</w:t>
      </w:r>
      <w:proofErr w:type="spellStart"/>
      <w:r w:rsidR="007161DC">
        <w:t>Ульчская</w:t>
      </w:r>
      <w:proofErr w:type="spellEnd"/>
      <w:r w:rsidR="007161DC">
        <w:t xml:space="preserve"> районная больница» участок </w:t>
      </w:r>
      <w:proofErr w:type="spellStart"/>
      <w:r w:rsidR="007161DC">
        <w:t>ФАПа</w:t>
      </w:r>
      <w:proofErr w:type="spellEnd"/>
      <w:r w:rsidR="007161DC">
        <w:t xml:space="preserve"> с</w:t>
      </w:r>
      <w:proofErr w:type="gramStart"/>
      <w:r w:rsidR="007161DC">
        <w:t>.Д</w:t>
      </w:r>
      <w:proofErr w:type="gramEnd"/>
      <w:r w:rsidR="007161DC">
        <w:t>уди.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2C633E">
        <w:rPr>
          <w:color w:val="000000"/>
        </w:rPr>
        <w:t xml:space="preserve">Учебный </w:t>
      </w:r>
      <w:proofErr w:type="gramStart"/>
      <w:r w:rsidRPr="002C633E">
        <w:rPr>
          <w:color w:val="000000"/>
        </w:rPr>
        <w:t>контроль за</w:t>
      </w:r>
      <w:proofErr w:type="gramEnd"/>
      <w:r w:rsidRPr="002C633E">
        <w:rPr>
          <w:color w:val="000000"/>
        </w:rPr>
        <w:t xml:space="preserve"> организацией и проведением занятий в ШСК осуществляет руководитель (председатель) клуба.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в пределах выделенных средств и в соответствии с утвержденным календарным планом спортивных мероприятий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4. Материально-техническая база.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проведения физкультурно-оздоровительной работы в ШСК 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5. Права и обязанности воспитанников ШСК.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Воспитанники ШСК имеют право:</w:t>
      </w:r>
    </w:p>
    <w:p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lastRenderedPageBreak/>
        <w:t>получать консультации;</w:t>
      </w:r>
    </w:p>
    <w:p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избирать и быть избранным в совет ШСК;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вносить предложения по совершенствованию работы ШСК.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 ШСК обязан соблюдать:</w:t>
      </w:r>
    </w:p>
    <w:p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установленный порядок;</w:t>
      </w:r>
    </w:p>
    <w:p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соблюдать правила техники безопасности при проведении занятий;</w:t>
      </w:r>
    </w:p>
    <w:p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бережно относиться к имуществу и спортивному инвентарю;</w:t>
      </w:r>
    </w:p>
    <w:p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показывать личный пример здорового образа жизни.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6. Документация клуба, учет и отчетность.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</w:t>
      </w:r>
      <w:r w:rsidRPr="002C633E">
        <w:rPr>
          <w:b/>
          <w:bCs/>
          <w:color w:val="000000"/>
        </w:rPr>
        <w:t> </w:t>
      </w:r>
      <w:r w:rsidRPr="002C633E">
        <w:rPr>
          <w:color w:val="000000"/>
        </w:rPr>
        <w:t>своей деятельности ШСК руководствуется своим планом работы, календарным планом спортивно-массовых, оздоровительных и туристских мероприятий школы, села, района.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должен иметь: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ШСК;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приказ по школе об открытии ШСК;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списочный состав совета клуба;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Совете спортивного клуба;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списки физоргов;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программы, учебные планы, расписание занятий;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журналы групп, занимающихся в спортивных секциях;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результатов соревнований по видам спорта, положения о них и других мероприятий;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результаты и итоги участия в соревнованиях школы, района.</w:t>
      </w:r>
    </w:p>
    <w:p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заседания совета ШСК;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инструкции по охране труда при проведении учебно-тренировочных занятий и</w:t>
      </w:r>
      <w:r w:rsidRPr="002C633E">
        <w:rPr>
          <w:color w:val="000000"/>
        </w:rPr>
        <w:br/>
        <w:t>спортивно-массовых мероприятий;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должностные инструкции.</w:t>
      </w:r>
    </w:p>
    <w:p w:rsidR="0056310E" w:rsidRPr="002C633E" w:rsidRDefault="0056310E" w:rsidP="007161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7. Источники финансирования</w:t>
      </w:r>
    </w:p>
    <w:p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ШСК осуществляется за счет бюджетного финансирования.</w:t>
      </w:r>
    </w:p>
    <w:p w:rsidR="0056310E" w:rsidRPr="002C633E" w:rsidRDefault="0056310E" w:rsidP="002C633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платных дополнительных услуг, целевые спонсорские средства, благотворительные пожертвования юридических и физических лиц</w:t>
      </w:r>
    </w:p>
    <w:p w:rsidR="001D20CD" w:rsidRPr="002C633E" w:rsidRDefault="001D20CD" w:rsidP="002C6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20CD" w:rsidRPr="002C633E" w:rsidSect="0081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F5FEE"/>
    <w:multiLevelType w:val="multilevel"/>
    <w:tmpl w:val="0C20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157C8"/>
    <w:multiLevelType w:val="multilevel"/>
    <w:tmpl w:val="D634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6114D"/>
    <w:multiLevelType w:val="multilevel"/>
    <w:tmpl w:val="C052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21BB1"/>
    <w:multiLevelType w:val="multilevel"/>
    <w:tmpl w:val="0788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A5F91"/>
    <w:multiLevelType w:val="multilevel"/>
    <w:tmpl w:val="23F8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A41410"/>
    <w:multiLevelType w:val="multilevel"/>
    <w:tmpl w:val="9A10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721"/>
    <w:rsid w:val="001D20CD"/>
    <w:rsid w:val="002C633E"/>
    <w:rsid w:val="00331721"/>
    <w:rsid w:val="0056310E"/>
    <w:rsid w:val="006B1631"/>
    <w:rsid w:val="007161DC"/>
    <w:rsid w:val="00724EF6"/>
    <w:rsid w:val="008160EE"/>
    <w:rsid w:val="00AB453B"/>
    <w:rsid w:val="00F8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6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Владимировна</dc:creator>
  <cp:keywords/>
  <dc:description/>
  <cp:lastModifiedBy>Пользователь Windows</cp:lastModifiedBy>
  <cp:revision>5</cp:revision>
  <cp:lastPrinted>2020-09-24T07:42:00Z</cp:lastPrinted>
  <dcterms:created xsi:type="dcterms:W3CDTF">2020-09-24T07:43:00Z</dcterms:created>
  <dcterms:modified xsi:type="dcterms:W3CDTF">2021-06-07T03:35:00Z</dcterms:modified>
</cp:coreProperties>
</file>